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CB2" w:rsidRPr="00580FAC" w:rsidRDefault="00E91CB2" w:rsidP="00E91CB2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E91CB2" w:rsidRPr="00E91CB2" w:rsidRDefault="00E91CB2" w:rsidP="00E91CB2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E91CB2" w:rsidRDefault="00E91CB2" w:rsidP="00E35BA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44"/>
          <w:szCs w:val="44"/>
          <w:u w:val="single"/>
          <w:rtl/>
          <w:lang w:eastAsia="he-IL" w:bidi="ar-SA"/>
        </w:rPr>
      </w:pPr>
    </w:p>
    <w:p w:rsidR="00E35BA3" w:rsidRPr="00E35BA3" w:rsidRDefault="00E91CB2" w:rsidP="00E91CB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proofErr w:type="gramStart"/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>مناقصة</w:t>
      </w:r>
      <w:proofErr w:type="gramEnd"/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علنية رقم </w:t>
      </w:r>
      <w:r w:rsidR="00D13086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22/16</w:t>
      </w:r>
    </w:p>
    <w:p w:rsidR="00E91CB2" w:rsidRDefault="00E91CB2" w:rsidP="00E91CB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6"/>
          <w:szCs w:val="3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 xml:space="preserve">وزارة الاقتصاد والصناعة تتوجه بهذا بطلب لتلقي عروض لتقديم خدمات إنعاش وتخزين لزيت </w:t>
      </w:r>
      <w:proofErr w:type="spellStart"/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كانولا</w:t>
      </w:r>
      <w:proofErr w:type="spellEnd"/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 xml:space="preserve"> الحكومي </w:t>
      </w:r>
    </w:p>
    <w:p w:rsidR="00E35BA3" w:rsidRPr="00E35BA3" w:rsidRDefault="00E35BA3" w:rsidP="00E35BA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E35BA3" w:rsidRPr="00DA45A1" w:rsidRDefault="00E35BA3" w:rsidP="00E35BA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35BA3" w:rsidRPr="00DA45A1" w:rsidRDefault="00E35BA3" w:rsidP="00E35BA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91CB2" w:rsidRDefault="00E91CB2" w:rsidP="003C404D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معنية بتلقي عروض لتقديم خدمات إنعاش وتخزين لكمية لغاية 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2900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طن زيت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كانولا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مخزون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حكومي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( ولكن ليس أقل من 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-500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طن )، 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>بعبوة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1 لتر ( فيما يلي " 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>مخزون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الزيت") التي تستوفي طلبات المعايير الإسرائيلية 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216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و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-228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كما هي سارية المفعول من حين لآخر، حسب المفصل في مستندات المناقصة .</w:t>
      </w:r>
    </w:p>
    <w:p w:rsidR="00E91CB2" w:rsidRPr="00E91CB2" w:rsidRDefault="00E91CB2" w:rsidP="00E91CB2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مدة التعاقد </w:t>
      </w:r>
      <w:proofErr w:type="gramStart"/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التعاقد هي لسنة واحدة مع حفظ الحق للوزارة فقط بتمديدها أربع سنوات إضافية، لغاية سنة واحدة كل مرة.</w:t>
      </w:r>
    </w:p>
    <w:p w:rsidR="00E91CB2" w:rsidRPr="00E91CB2" w:rsidRDefault="00E91CB2" w:rsidP="00E91CB2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E35BA3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E91CB2" w:rsidRPr="00E91CB2" w:rsidRDefault="00E91CB2" w:rsidP="00E35BA3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شراكة غير مسجلة أو مشغل مرخص / معفي.</w:t>
      </w:r>
    </w:p>
    <w:p w:rsidR="00E35BA3" w:rsidRPr="00DA45A1" w:rsidRDefault="00E91CB2" w:rsidP="00E91CB2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العمومية ،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للعام -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E91CB2" w:rsidRPr="00E91CB2" w:rsidRDefault="00E91CB2" w:rsidP="005F7BE0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شروط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حد أدنى مهنية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مقدم العرض صاحب تجربة مثبتة 3 سنوات خلال السنوات العشر الأخيرة باستيراد وتخزين زيت للأكل أو بإنتاج وتخزين زيت للأكل أو بتسويق وتخزين زيت للأكل.</w:t>
      </w:r>
    </w:p>
    <w:p w:rsidR="005F7BE0" w:rsidRPr="005F7BE0" w:rsidRDefault="005F7BE0" w:rsidP="005F7BE0">
      <w:pPr>
        <w:spacing w:after="0" w:line="360" w:lineRule="auto"/>
        <w:ind w:left="708"/>
        <w:contextualSpacing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بحوزة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مقدم العرض رخص سارية المفعول المطلوبة بموجب القانون من أجل العمل بتخزين الزيت وبحوزته كافة التصاريح المطلوبة من أجل تقديم الخدمات.</w:t>
      </w:r>
    </w:p>
    <w:p w:rsidR="005F7BE0" w:rsidRDefault="005F7BE0" w:rsidP="003C404D">
      <w:pPr>
        <w:spacing w:after="0" w:line="360" w:lineRule="auto"/>
        <w:contextualSpacing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 طلبات </w:t>
      </w:r>
      <w:r w:rsid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كافة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المعايير الإسرائيلية الرسمية بموضوع التعاقدات.</w:t>
      </w:r>
    </w:p>
    <w:p w:rsidR="005F7BE0" w:rsidRDefault="00E35BA3" w:rsidP="005F7BE0">
      <w:pPr>
        <w:spacing w:after="0" w:line="360" w:lineRule="auto"/>
        <w:contextualSpacing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تحت تصرف مقدم العرض مبنى أو عدة مباني ملائمة لتخزين كمية مخزون زيت </w:t>
      </w:r>
      <w:proofErr w:type="spellStart"/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الكانولا</w:t>
      </w:r>
      <w:proofErr w:type="spellEnd"/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المقترحة من قبل مقدم العرض</w:t>
      </w:r>
      <w:r w:rsid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5F7BE0" w:rsidRDefault="005F7BE0" w:rsidP="005F7BE0">
      <w:pPr>
        <w:spacing w:after="0" w:line="360" w:lineRule="auto"/>
        <w:contextualSpacing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يجب على مقدم العرض أن يكون صاحب حصانة اقتصادية وعليه أن يثبت ذلك، حسب المفصل في مستندات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المناقصة .</w:t>
      </w:r>
      <w:proofErr w:type="gramEnd"/>
    </w:p>
    <w:p w:rsidR="005F7BE0" w:rsidRPr="005F7BE0" w:rsidRDefault="005F7BE0" w:rsidP="005F7BE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proofErr w:type="gramStart"/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العرض :</w:t>
      </w:r>
      <w:proofErr w:type="gramEnd"/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حسب المفصل في مستندات المناقصة .</w:t>
      </w:r>
    </w:p>
    <w:p w:rsidR="005F7BE0" w:rsidRPr="005F7BE0" w:rsidRDefault="005F7BE0" w:rsidP="005F7BE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lastRenderedPageBreak/>
        <w:t xml:space="preserve">يجب على مقدم العرض أن يرفق لعرضه كفالة عرض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سارية المفعول لغاية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يوم </w:t>
      </w:r>
      <w:r w:rsidR="00E35BA3"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13</w:t>
      </w:r>
      <w:proofErr w:type="gramEnd"/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.10.2016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بنسبة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="00FC57C9">
        <w:rPr>
          <w:rFonts w:ascii="Times New Roman" w:hAnsi="Times New Roman" w:cs="David" w:hint="cs"/>
          <w:sz w:val="24"/>
          <w:szCs w:val="24"/>
          <w:rtl/>
          <w:lang w:eastAsia="he-IL"/>
        </w:rPr>
        <w:t>70,000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ش .ج حسب المذكور في مستندات المناقصة .</w:t>
      </w:r>
    </w:p>
    <w:p w:rsidR="005F7BE0" w:rsidRPr="005F7BE0" w:rsidRDefault="005F7BE0" w:rsidP="005F7BE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بدون دفع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في مكاتبنا في العنوان المسجل أدناه، في موقع انترنت وزارة الاقتصاد والصناعة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وبواسطة مسح الرمز فيما يلي بواسطة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السمارتفون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: </w:t>
      </w:r>
    </w:p>
    <w:p w:rsidR="00E35BA3" w:rsidRPr="00DA45A1" w:rsidRDefault="00E35BA3" w:rsidP="00E35BA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noProof/>
        </w:rPr>
        <w:drawing>
          <wp:inline distT="0" distB="0" distL="0" distR="0" wp14:anchorId="72244DC7" wp14:editId="75C8D289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F7BE0" w:rsidRPr="005F7BE0" w:rsidRDefault="005F7BE0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تقديم العروض يُلزم الدفع مقابل مستندات المناقصة .</w:t>
      </w:r>
    </w:p>
    <w:p w:rsidR="005F7BE0" w:rsidRPr="00006E26" w:rsidRDefault="005F7BE0" w:rsidP="005F7BE0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مستندات المناقصة من مكاتب وحدة المناقصات، وزارة الاقتصاد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شارع بنك إسرائيل 5، مباني الحكومة، القدس، الطابق الرابع، غرفة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هاتف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مقابل عرض استمارة إيداع أصلية بمبلغ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--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500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ش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.ج ( غير مستردة) من بنك البريد ، فرع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لحساب رقم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، أو الدفع بواسطة موقع الانترنت بالعنوان المذكور أعلاه.</w:t>
      </w:r>
      <w:r>
        <w:rPr>
          <w:rFonts w:hint="cs"/>
          <w:rtl/>
          <w:lang w:bidi="ar-SA"/>
        </w:rPr>
        <w:t xml:space="preserve"> </w:t>
      </w:r>
    </w:p>
    <w:p w:rsidR="005F7BE0" w:rsidRPr="003C404D" w:rsidRDefault="003C404D" w:rsidP="003C404D">
      <w:pPr>
        <w:spacing w:line="360" w:lineRule="auto"/>
        <w:ind w:left="360"/>
        <w:rPr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8.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F7BE0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F7BE0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F7BE0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لفاكس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gramStart"/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>وبالمقابل</w:t>
      </w:r>
      <w:proofErr w:type="gramEnd"/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 لعنوان البريد الالكتروني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E35BA3" w:rsidRPr="003C404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E35BA3" w:rsidRPr="003C40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</w:t>
      </w:r>
      <w:proofErr w:type="gramStart"/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>تاريخ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13086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24.5.2016</w:t>
      </w:r>
      <w:proofErr w:type="gramEnd"/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ابتداء من تاريخ 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31.5.2016</w:t>
      </w:r>
      <w:r w:rsidR="005F7BE0" w:rsidRPr="003C404D">
        <w:rPr>
          <w:rFonts w:cstheme="minorBidi" w:hint="cs"/>
          <w:sz w:val="24"/>
          <w:szCs w:val="24"/>
          <w:rtl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.</w:t>
      </w:r>
      <w:r w:rsidR="005F7BE0" w:rsidRPr="003C404D">
        <w:rPr>
          <w:rFonts w:hint="cs"/>
          <w:rtl/>
          <w:lang w:bidi="ar-SA"/>
        </w:rPr>
        <w:t xml:space="preserve"> </w:t>
      </w:r>
    </w:p>
    <w:p w:rsidR="005F7BE0" w:rsidRPr="00433C06" w:rsidRDefault="003C404D" w:rsidP="003C404D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9. </w:t>
      </w:r>
      <w:r w:rsidR="005F7BE0">
        <w:rPr>
          <w:rFonts w:ascii="Times New Roman" w:hAnsi="Times New Roman" w:hint="cs"/>
          <w:sz w:val="24"/>
          <w:szCs w:val="24"/>
          <w:rtl/>
          <w:lang w:eastAsia="he-IL" w:bidi="ar-SA"/>
        </w:rPr>
        <w:t>يجب على مقدم العرض تقديم عرضه حسب المطلوب في المناقصة لصندوق المناقصات في وزارة الاقتصاد والصناعة ، شارع بنك إسرائيل 5، مباني الحكومة، القدس، في طابق المدخل بجانب المصاعد ، مسجل على الصندوق " وزارة الاقتصاد والصناعة ".</w:t>
      </w:r>
    </w:p>
    <w:p w:rsidR="00E35BA3" w:rsidRPr="00DA45A1" w:rsidRDefault="003C404D" w:rsidP="003C404D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10. </w:t>
      </w:r>
      <w:r w:rsidR="004B1510" w:rsidRP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يوم الأحد </w:t>
      </w:r>
      <w:proofErr w:type="gramStart"/>
      <w:r w:rsidR="004B1510" w:rsidRPr="004B1510">
        <w:rPr>
          <w:rFonts w:ascii="Times New Roman" w:hAnsi="Times New Roman" w:hint="cs"/>
          <w:sz w:val="24"/>
          <w:szCs w:val="24"/>
          <w:rtl/>
          <w:lang w:eastAsia="he-IL" w:bidi="ar-SA"/>
        </w:rPr>
        <w:t>الموافق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19</w:t>
      </w:r>
      <w:proofErr w:type="gramEnd"/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.6.2016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4B151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4B1510" w:rsidRPr="004D426E" w:rsidRDefault="003C404D" w:rsidP="003C404D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lastRenderedPageBreak/>
        <w:t xml:space="preserve">11. </w:t>
      </w:r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،</w:t>
      </w:r>
      <w:proofErr w:type="gramEnd"/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4B1510" w:rsidRPr="004D426E">
        <w:rPr>
          <w:rFonts w:ascii="Times New Roman" w:hAnsi="Times New Roman" w:hint="cs"/>
          <w:sz w:val="24"/>
          <w:szCs w:val="24"/>
          <w:rtl/>
          <w:lang w:eastAsia="he-IL" w:bidi="ar-SA"/>
        </w:rPr>
        <w:t>المذكور في مستندات المناقصة هو الملزم.</w:t>
      </w:r>
      <w:r w:rsidR="004B1510" w:rsidRPr="004D426E">
        <w:rPr>
          <w:rFonts w:hint="cs"/>
          <w:rtl/>
          <w:lang w:bidi="ar-SA"/>
        </w:rPr>
        <w:t xml:space="preserve"> </w:t>
      </w:r>
    </w:p>
    <w:p w:rsidR="004B1510" w:rsidRPr="004B1510" w:rsidRDefault="004B1510" w:rsidP="004B1510">
      <w:pPr>
        <w:ind w:left="360"/>
        <w:rPr>
          <w:rFonts w:ascii="Arial" w:eastAsia="Calibri" w:hAnsi="Arial"/>
        </w:rPr>
      </w:pP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0" w:history="1">
        <w:r w:rsidRPr="004B1510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4B1510" w:rsidRPr="004B1510" w:rsidRDefault="004B1510" w:rsidP="004B1510">
      <w:pPr>
        <w:spacing w:line="360" w:lineRule="auto"/>
        <w:rPr>
          <w:sz w:val="24"/>
          <w:szCs w:val="24"/>
          <w:rtl/>
        </w:rPr>
      </w:pPr>
    </w:p>
    <w:p w:rsidR="004B1510" w:rsidRPr="004B1510" w:rsidRDefault="004B1510" w:rsidP="004B1510">
      <w:pPr>
        <w:spacing w:line="360" w:lineRule="auto"/>
        <w:rPr>
          <w:rFonts w:ascii="Times New Roman" w:hAnsi="Times New Roman" w:cs="Guttman Yad-Brush"/>
          <w:sz w:val="28"/>
          <w:rtl/>
        </w:rPr>
      </w:pP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عنواننا</w:t>
      </w:r>
      <w:r w:rsidRPr="004B1510">
        <w:rPr>
          <w:rFonts w:ascii="Times New Roman" w:hAnsi="Times New Roman" w:hint="cs"/>
          <w:b/>
          <w:bCs/>
          <w:sz w:val="28"/>
          <w:u w:val="single"/>
          <w:rtl/>
          <w:lang w:bidi="ar-SA"/>
        </w:rPr>
        <w:t xml:space="preserve"> </w:t>
      </w: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على</w:t>
      </w:r>
      <w:r w:rsidRPr="004B1510">
        <w:rPr>
          <w:rFonts w:ascii="Times New Roman" w:hAnsi="Times New Roman" w:hint="cs"/>
          <w:b/>
          <w:bCs/>
          <w:sz w:val="28"/>
          <w:u w:val="single"/>
          <w:rtl/>
          <w:lang w:bidi="ar-SA"/>
        </w:rPr>
        <w:t xml:space="preserve"> </w:t>
      </w: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الانترنت</w:t>
      </w:r>
      <w:r w:rsidRPr="004B1510">
        <w:rPr>
          <w:rFonts w:ascii="Times New Roman" w:hAnsi="Times New Roman" w:cs="David" w:hint="cs"/>
          <w:b/>
          <w:bCs/>
          <w:sz w:val="28"/>
          <w:rtl/>
        </w:rPr>
        <w:t xml:space="preserve">:   </w:t>
      </w:r>
      <w:hyperlink r:id="rId11" w:history="1">
        <w:r w:rsidRPr="004B1510">
          <w:rPr>
            <w:rFonts w:ascii="Times New Roman" w:hAnsi="Times New Roman" w:cs="David"/>
            <w:b/>
            <w:bCs/>
            <w:color w:val="0000FF" w:themeColor="hyperlink"/>
            <w:sz w:val="28"/>
            <w:u w:val="single"/>
          </w:rPr>
          <w:t>www.economy.gov.il</w:t>
        </w:r>
      </w:hyperlink>
    </w:p>
    <w:p w:rsidR="00E35BA3" w:rsidRPr="008872AB" w:rsidRDefault="00E35BA3" w:rsidP="00E35BA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sectPr w:rsidR="00E35BA3" w:rsidRPr="008872AB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3D4" w:rsidRDefault="00C833D4">
      <w:pPr>
        <w:spacing w:after="0" w:line="240" w:lineRule="auto"/>
      </w:pPr>
      <w:r>
        <w:separator/>
      </w:r>
    </w:p>
  </w:endnote>
  <w:endnote w:type="continuationSeparator" w:id="0">
    <w:p w:rsidR="00C833D4" w:rsidRDefault="00C833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3D4" w:rsidRDefault="00C833D4">
      <w:pPr>
        <w:spacing w:after="0" w:line="240" w:lineRule="auto"/>
      </w:pPr>
      <w:r>
        <w:separator/>
      </w:r>
    </w:p>
  </w:footnote>
  <w:footnote w:type="continuationSeparator" w:id="0">
    <w:p w:rsidR="00C833D4" w:rsidRDefault="00C833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C82089C" wp14:editId="2391406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833D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B3275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767BB"/>
    <w:rsid w:val="003C404D"/>
    <w:rsid w:val="003F3206"/>
    <w:rsid w:val="00456A92"/>
    <w:rsid w:val="00490035"/>
    <w:rsid w:val="004B1510"/>
    <w:rsid w:val="005043E2"/>
    <w:rsid w:val="005218B4"/>
    <w:rsid w:val="005233B9"/>
    <w:rsid w:val="00524C9A"/>
    <w:rsid w:val="00566990"/>
    <w:rsid w:val="005F7BE0"/>
    <w:rsid w:val="006D3201"/>
    <w:rsid w:val="008B0C7A"/>
    <w:rsid w:val="00942331"/>
    <w:rsid w:val="00976136"/>
    <w:rsid w:val="009C36E2"/>
    <w:rsid w:val="00A10C89"/>
    <w:rsid w:val="00B06184"/>
    <w:rsid w:val="00B75809"/>
    <w:rsid w:val="00C833D4"/>
    <w:rsid w:val="00C834CB"/>
    <w:rsid w:val="00CD4644"/>
    <w:rsid w:val="00CD69F7"/>
    <w:rsid w:val="00D13086"/>
    <w:rsid w:val="00D21613"/>
    <w:rsid w:val="00E2670C"/>
    <w:rsid w:val="00E306A9"/>
    <w:rsid w:val="00E32F06"/>
    <w:rsid w:val="00E35BA3"/>
    <w:rsid w:val="00E45B99"/>
    <w:rsid w:val="00E91CB2"/>
    <w:rsid w:val="00EB5BFF"/>
    <w:rsid w:val="00F132E8"/>
    <w:rsid w:val="00F575FA"/>
    <w:rsid w:val="00FC5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7BE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7BE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553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2016-05-01T07:02:00Z</cp:lastPrinted>
  <dcterms:created xsi:type="dcterms:W3CDTF">2016-05-09T12:25:00Z</dcterms:created>
  <dcterms:modified xsi:type="dcterms:W3CDTF">2016-05-09T12:25:00Z</dcterms:modified>
</cp:coreProperties>
</file>